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39" w:rsidRDefault="00AC5339" w:rsidP="00AC5339">
      <w:pPr>
        <w:rPr>
          <w:noProof/>
          <w:color w:val="5B9BD5" w:themeColor="accent1"/>
          <w:sz w:val="22"/>
          <w:szCs w:val="22"/>
          <w:lang w:val="en-GB" w:eastAsia="en-GB"/>
        </w:rPr>
      </w:pPr>
      <w:r w:rsidRPr="0046029A">
        <w:rPr>
          <w:noProof/>
          <w:color w:val="5B9BD5" w:themeColor="accent1"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8910ADE" wp14:editId="1F5AD23F">
            <wp:simplePos x="0" y="0"/>
            <wp:positionH relativeFrom="column">
              <wp:posOffset>-127000</wp:posOffset>
            </wp:positionH>
            <wp:positionV relativeFrom="paragraph">
              <wp:posOffset>0</wp:posOffset>
            </wp:positionV>
            <wp:extent cx="803910" cy="770890"/>
            <wp:effectExtent l="0" t="0" r="0" b="0"/>
            <wp:wrapTight wrapText="bothSides">
              <wp:wrapPolygon edited="0">
                <wp:start x="9725" y="0"/>
                <wp:lineTo x="3583" y="1068"/>
                <wp:lineTo x="1024" y="8540"/>
                <wp:lineTo x="1536" y="14412"/>
                <wp:lineTo x="3583" y="17614"/>
                <wp:lineTo x="3583" y="18682"/>
                <wp:lineTo x="10749" y="20817"/>
                <wp:lineTo x="13308" y="20817"/>
                <wp:lineTo x="14332" y="19750"/>
                <wp:lineTo x="17403" y="17614"/>
                <wp:lineTo x="20474" y="6939"/>
                <wp:lineTo x="15355" y="1601"/>
                <wp:lineTo x="11773" y="0"/>
                <wp:lineTo x="9725" y="0"/>
              </wp:wrapPolygon>
            </wp:wrapTight>
            <wp:docPr id="32" name="Picture 32" descr="Dramak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makarm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339" w:rsidRDefault="00AC5339" w:rsidP="00AC5339">
      <w:pPr>
        <w:rPr>
          <w:rFonts w:ascii="Comic Sans MS" w:hAnsi="Comic Sans MS"/>
          <w:b/>
          <w:color w:val="5B9BD5" w:themeColor="accent1"/>
          <w:sz w:val="22"/>
          <w:szCs w:val="22"/>
          <w:lang w:val="en-GB"/>
        </w:rPr>
      </w:pPr>
      <w:r w:rsidRPr="0046029A">
        <w:rPr>
          <w:rFonts w:ascii="Comic Sans MS" w:hAnsi="Comic Sans MS"/>
          <w:b/>
          <w:color w:val="5B9BD5" w:themeColor="accent1"/>
          <w:sz w:val="22"/>
          <w:szCs w:val="22"/>
          <w:lang w:val="en-GB"/>
        </w:rPr>
        <w:t>Drama Club</w:t>
      </w:r>
    </w:p>
    <w:p w:rsidR="00AC5339" w:rsidRDefault="00AC5339" w:rsidP="00AC5339">
      <w:pPr>
        <w:rPr>
          <w:rFonts w:ascii="Comic Sans MS" w:hAnsi="Comic Sans MS"/>
          <w:b/>
          <w:color w:val="5B9BD5" w:themeColor="accent1"/>
          <w:sz w:val="22"/>
          <w:szCs w:val="22"/>
          <w:lang w:val="en-GB"/>
        </w:rPr>
      </w:pPr>
    </w:p>
    <w:p w:rsidR="00AC5339" w:rsidRDefault="00AC5339" w:rsidP="00AC5339">
      <w:pPr>
        <w:rPr>
          <w:rFonts w:ascii="Comic Sans MS" w:hAnsi="Comic Sans MS"/>
          <w:b/>
          <w:color w:val="5B9BD5" w:themeColor="accent1"/>
          <w:sz w:val="22"/>
          <w:szCs w:val="22"/>
          <w:lang w:val="en-GB"/>
        </w:rPr>
      </w:pPr>
    </w:p>
    <w:p w:rsidR="00AC5339" w:rsidRPr="0046029A" w:rsidRDefault="00AC5339" w:rsidP="00AC5339">
      <w:pPr>
        <w:rPr>
          <w:rFonts w:ascii="Comic Sans MS" w:hAnsi="Comic Sans MS"/>
          <w:b/>
          <w:color w:val="5B9BD5" w:themeColor="accent1"/>
          <w:sz w:val="22"/>
          <w:szCs w:val="22"/>
          <w:lang w:val="en-GB"/>
        </w:rPr>
      </w:pPr>
      <w:bookmarkStart w:id="0" w:name="_GoBack"/>
      <w:bookmarkEnd w:id="0"/>
    </w:p>
    <w:p w:rsidR="00AC5339" w:rsidRPr="0046029A" w:rsidRDefault="00AC5339" w:rsidP="00AC5339">
      <w:pPr>
        <w:spacing w:after="160" w:line="252" w:lineRule="auto"/>
        <w:rPr>
          <w:rFonts w:ascii="Comic Sans MS" w:hAnsi="Comic Sans MS"/>
          <w:sz w:val="22"/>
          <w:szCs w:val="22"/>
        </w:rPr>
      </w:pPr>
      <w:proofErr w:type="spellStart"/>
      <w:r w:rsidRPr="0046029A">
        <w:rPr>
          <w:rFonts w:ascii="Comic Sans MS" w:hAnsi="Comic Sans MS"/>
          <w:sz w:val="22"/>
          <w:szCs w:val="22"/>
        </w:rPr>
        <w:t>Dramakarma</w:t>
      </w:r>
      <w:proofErr w:type="spellEnd"/>
      <w:r w:rsidRPr="0046029A">
        <w:rPr>
          <w:rFonts w:ascii="Comic Sans MS" w:hAnsi="Comic Sans MS"/>
          <w:sz w:val="22"/>
          <w:szCs w:val="22"/>
        </w:rPr>
        <w:t xml:space="preserve"> present </w:t>
      </w:r>
      <w:r w:rsidRPr="0046029A">
        <w:rPr>
          <w:rFonts w:ascii="Comic Sans MS" w:hAnsi="Comic Sans MS"/>
          <w:b/>
          <w:bCs/>
          <w:i/>
          <w:iCs/>
          <w:sz w:val="22"/>
          <w:szCs w:val="22"/>
        </w:rPr>
        <w:t xml:space="preserve">Story Theatre.  </w:t>
      </w:r>
      <w:r w:rsidRPr="0046029A">
        <w:rPr>
          <w:rFonts w:ascii="Comic Sans MS" w:hAnsi="Comic Sans MS"/>
          <w:sz w:val="22"/>
          <w:szCs w:val="22"/>
        </w:rPr>
        <w:t>This is a blend of storytelling and improvisation that immerses and engages children and helps to draw out their most creative and expressive selves.  This leads to a growth in confidence and a strong team spirit.</w:t>
      </w:r>
    </w:p>
    <w:p w:rsidR="00AC5339" w:rsidRPr="0046029A" w:rsidRDefault="00AC5339" w:rsidP="00AC5339">
      <w:pPr>
        <w:spacing w:after="160" w:line="252" w:lineRule="auto"/>
        <w:rPr>
          <w:rFonts w:ascii="Comic Sans MS" w:hAnsi="Comic Sans MS"/>
          <w:sz w:val="22"/>
          <w:szCs w:val="22"/>
        </w:rPr>
      </w:pPr>
      <w:r w:rsidRPr="0046029A">
        <w:rPr>
          <w:rFonts w:ascii="Comic Sans MS" w:hAnsi="Comic Sans MS"/>
          <w:sz w:val="22"/>
          <w:szCs w:val="22"/>
        </w:rPr>
        <w:t xml:space="preserve">Working with </w:t>
      </w:r>
      <w:r w:rsidRPr="0046029A">
        <w:rPr>
          <w:rFonts w:ascii="Comic Sans MS" w:hAnsi="Comic Sans MS"/>
          <w:b/>
          <w:sz w:val="22"/>
          <w:szCs w:val="22"/>
        </w:rPr>
        <w:t>Y</w:t>
      </w:r>
      <w:r w:rsidRPr="0046029A">
        <w:rPr>
          <w:rFonts w:ascii="Comic Sans MS" w:hAnsi="Comic Sans MS"/>
          <w:b/>
          <w:bCs/>
          <w:sz w:val="22"/>
          <w:szCs w:val="22"/>
        </w:rPr>
        <w:t>ear groups 2, 3 and 4</w:t>
      </w:r>
      <w:r w:rsidRPr="0046029A">
        <w:rPr>
          <w:rFonts w:ascii="Comic Sans MS" w:hAnsi="Comic Sans MS"/>
          <w:sz w:val="22"/>
          <w:szCs w:val="22"/>
        </w:rPr>
        <w:t>, we will agree a theme with the children and then structure an improvisation, incorporating their ideas with an aim that this will culminate in a performance for parents.</w:t>
      </w:r>
    </w:p>
    <w:p w:rsidR="00AC5339" w:rsidRPr="0046029A" w:rsidRDefault="00AC5339" w:rsidP="00AC5339">
      <w:pPr>
        <w:spacing w:after="160" w:line="252" w:lineRule="auto"/>
        <w:rPr>
          <w:rFonts w:ascii="Comic Sans MS" w:hAnsi="Comic Sans MS"/>
          <w:sz w:val="22"/>
          <w:szCs w:val="22"/>
        </w:rPr>
      </w:pPr>
      <w:r w:rsidRPr="0046029A">
        <w:rPr>
          <w:rFonts w:ascii="Comic Sans MS" w:hAnsi="Comic Sans MS"/>
          <w:sz w:val="22"/>
          <w:szCs w:val="22"/>
        </w:rPr>
        <w:t xml:space="preserve">Past plays have included a comedy about </w:t>
      </w:r>
      <w:r w:rsidRPr="0046029A">
        <w:rPr>
          <w:rFonts w:ascii="Comic Sans MS" w:hAnsi="Comic Sans MS"/>
          <w:b/>
          <w:bCs/>
          <w:sz w:val="22"/>
          <w:szCs w:val="22"/>
        </w:rPr>
        <w:t>a haunted hotel</w:t>
      </w:r>
      <w:r w:rsidRPr="0046029A">
        <w:rPr>
          <w:rFonts w:ascii="Comic Sans MS" w:hAnsi="Comic Sans MS"/>
          <w:sz w:val="22"/>
          <w:szCs w:val="22"/>
        </w:rPr>
        <w:t xml:space="preserve">; an </w:t>
      </w:r>
      <w:r w:rsidRPr="0046029A">
        <w:rPr>
          <w:rFonts w:ascii="Comic Sans MS" w:hAnsi="Comic Sans MS"/>
          <w:b/>
          <w:bCs/>
          <w:sz w:val="22"/>
          <w:szCs w:val="22"/>
        </w:rPr>
        <w:t>epic tale of elves and goblins</w:t>
      </w:r>
      <w:r w:rsidRPr="0046029A">
        <w:rPr>
          <w:rFonts w:ascii="Comic Sans MS" w:hAnsi="Comic Sans MS"/>
          <w:sz w:val="22"/>
          <w:szCs w:val="22"/>
        </w:rPr>
        <w:t xml:space="preserve">; </w:t>
      </w:r>
      <w:r w:rsidRPr="0046029A">
        <w:rPr>
          <w:rFonts w:ascii="Comic Sans MS" w:hAnsi="Comic Sans MS"/>
          <w:b/>
          <w:bCs/>
          <w:sz w:val="22"/>
          <w:szCs w:val="22"/>
        </w:rPr>
        <w:t>a historic quest in the Amazon</w:t>
      </w:r>
      <w:r w:rsidRPr="0046029A">
        <w:rPr>
          <w:rFonts w:ascii="Comic Sans MS" w:hAnsi="Comic Sans MS"/>
          <w:sz w:val="22"/>
          <w:szCs w:val="22"/>
        </w:rPr>
        <w:t xml:space="preserve">; </w:t>
      </w:r>
      <w:r w:rsidRPr="0046029A">
        <w:rPr>
          <w:rFonts w:ascii="Comic Sans MS" w:hAnsi="Comic Sans MS"/>
          <w:b/>
          <w:bCs/>
          <w:sz w:val="22"/>
          <w:szCs w:val="22"/>
        </w:rPr>
        <w:t>a fairground that spins children forward in time</w:t>
      </w:r>
      <w:r w:rsidRPr="0046029A">
        <w:rPr>
          <w:rFonts w:ascii="Comic Sans MS" w:hAnsi="Comic Sans MS"/>
          <w:sz w:val="22"/>
          <w:szCs w:val="22"/>
        </w:rPr>
        <w:t xml:space="preserve"> and most recently, a </w:t>
      </w:r>
      <w:r w:rsidRPr="0046029A">
        <w:rPr>
          <w:rFonts w:ascii="Comic Sans MS" w:hAnsi="Comic Sans MS"/>
          <w:b/>
          <w:bCs/>
          <w:sz w:val="22"/>
          <w:szCs w:val="22"/>
        </w:rPr>
        <w:t>creepy tale from the Wild West</w:t>
      </w:r>
      <w:r w:rsidRPr="0046029A">
        <w:rPr>
          <w:rFonts w:ascii="Comic Sans MS" w:hAnsi="Comic Sans MS"/>
          <w:sz w:val="22"/>
          <w:szCs w:val="22"/>
        </w:rPr>
        <w:t>.</w:t>
      </w:r>
    </w:p>
    <w:p w:rsidR="00AC5339" w:rsidRPr="0046029A" w:rsidRDefault="00AC5339" w:rsidP="00AC5339">
      <w:pPr>
        <w:spacing w:after="160" w:line="252" w:lineRule="auto"/>
        <w:rPr>
          <w:rFonts w:ascii="Comic Sans MS" w:hAnsi="Comic Sans MS"/>
          <w:sz w:val="22"/>
          <w:szCs w:val="22"/>
        </w:rPr>
      </w:pPr>
      <w:r w:rsidRPr="0046029A">
        <w:rPr>
          <w:rFonts w:ascii="Comic Sans MS" w:hAnsi="Comic Sans MS"/>
          <w:sz w:val="22"/>
          <w:szCs w:val="22"/>
        </w:rPr>
        <w:t>Lessons at Trinity will be weekly on Wednesdays from 3:15-4:15.  The cost is £5 per lesson, usually payable in termly or half-termly blocks in advance.</w:t>
      </w:r>
    </w:p>
    <w:p w:rsidR="00750059" w:rsidRDefault="00AC5339" w:rsidP="00AC5339">
      <w:r w:rsidRPr="0046029A">
        <w:rPr>
          <w:rFonts w:ascii="Comic Sans MS" w:hAnsi="Comic Sans MS"/>
          <w:sz w:val="22"/>
          <w:szCs w:val="22"/>
        </w:rPr>
        <w:t xml:space="preserve">Enquiries to: </w:t>
      </w:r>
      <w:hyperlink r:id="rId5" w:history="1">
        <w:r w:rsidRPr="0046029A">
          <w:rPr>
            <w:rStyle w:val="Hyperlink"/>
            <w:rFonts w:ascii="Comic Sans MS" w:hAnsi="Comic Sans MS"/>
            <w:color w:val="5B9BD5" w:themeColor="accent1"/>
            <w:sz w:val="22"/>
            <w:szCs w:val="22"/>
          </w:rPr>
          <w:t>info@dramakarma.co.uk</w:t>
        </w:r>
      </w:hyperlink>
    </w:p>
    <w:sectPr w:rsidR="00750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39"/>
    <w:rsid w:val="00750059"/>
    <w:rsid w:val="00AC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08E6E"/>
  <w15:chartTrackingRefBased/>
  <w15:docId w15:val="{666B945F-3925-40B9-B74C-32FC412D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533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C5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ramakarma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Hockley</dc:creator>
  <cp:keywords/>
  <dc:description/>
  <cp:lastModifiedBy>Sarah Hockley</cp:lastModifiedBy>
  <cp:revision>1</cp:revision>
  <dcterms:created xsi:type="dcterms:W3CDTF">2023-10-13T09:07:00Z</dcterms:created>
  <dcterms:modified xsi:type="dcterms:W3CDTF">2023-10-13T09:07:00Z</dcterms:modified>
</cp:coreProperties>
</file>